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简阳市水务投资发展有限公司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公开招聘贾家镇自来水厂工作人员岗位表</w:t>
      </w:r>
    </w:p>
    <w:tbl>
      <w:tblPr>
        <w:tblStyle w:val="7"/>
        <w:tblpPr w:leftFromText="180" w:rightFromText="180" w:vertAnchor="text" w:horzAnchor="page" w:tblpX="658" w:tblpY="1404"/>
        <w:tblOverlap w:val="never"/>
        <w:tblW w:w="156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02"/>
        <w:gridCol w:w="672"/>
        <w:gridCol w:w="648"/>
        <w:gridCol w:w="10989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9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ind w:firstLine="361" w:firstLineChars="15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要  求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薪酬标准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9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以上学历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45周岁以下，汉语言文学类、工商管理类、公共管理类，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1年以上相关工作经验优先；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熟悉办公室行政管理知识及工作流程，具备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基本的公文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写作能力及较强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沟通协调能力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熟悉公文写作格式，熟练运用OFFICE等办公软件；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工作仔细认真、责任心强、为人正直。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5-8万元/年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02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财务部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after="0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本科及以上学历，会计学、财务管理、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审计学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等专业，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掌握财务软件及办公软件，熟练掌握报账及报税流程等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有安全意识，掌握基本的法律法规等知识，了解相关业务领域专业知识，能够使用计算机和办公软件；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具有相关工作经验有先。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5-8万元/年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02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财会类等专业，45周岁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，具备良好的沟通能力、协调能力、高度的团队精神，熟练掌握财务软件和办公软件的使用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熟悉国家的会计法规，了解税务法规和相关税收政策，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有出纳工作经验，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诚实守信，细心谨慎、责任心强，良好的商业保密意识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5-8万元/年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49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市场营销部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收费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以上学历，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工商管理类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，45周岁以下；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热爱本职工作，不刁难用户，态度和蔼、礼貌待人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3.负责供水辖区内所有用户水表抄录、供水管网安全隐患排查、新增用户的前期摸排、水费催缴工作；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身体健康，品行端正，有较强责任心和独立工作能力。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5-8万元/年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49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生产部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制水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5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以上学历，化学、环保、生物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、管理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类相关专业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，45周岁以下，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有相关工作经验者优先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熟悉水处理水质指标的监测，能总结分析实验数据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熟练使用各种水质检测设备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熟悉化验操作规程和有关药品试剂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接受“三班倒”工作制，需24小时值班；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身体健康，品行端正，有较强责任心和独立工作能力。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5-8万元/年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94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工程部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运维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6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大专及以上学历，土木类、水利类、机械类、生态环境类等相关专业，45周岁以下；</w:t>
            </w:r>
          </w:p>
          <w:p>
            <w:pPr>
              <w:pStyle w:val="2"/>
              <w:numPr>
                <w:ilvl w:val="0"/>
                <w:numId w:val="6"/>
              </w:num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熟悉供水生产数据收集、归档、分析，进行水厂成本的分析比较；</w:t>
            </w:r>
          </w:p>
          <w:p>
            <w:pPr>
              <w:pStyle w:val="2"/>
              <w:numPr>
                <w:ilvl w:val="0"/>
                <w:numId w:val="6"/>
              </w:num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有水厂各项设备的维修、维护工作经验优先。</w:t>
            </w:r>
          </w:p>
        </w:tc>
        <w:tc>
          <w:tcPr>
            <w:tcW w:w="18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5-8万元/年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注：     1.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“45周岁以下”是指 1976年8月10日以后出生（含8月10日），年龄以有效身份证记载为准；</w:t>
      </w:r>
    </w:p>
    <w:p>
      <w:pPr>
        <w:widowControl/>
        <w:shd w:val="clear" w:color="auto" w:fill="FFFFFF"/>
        <w:snapToGrid w:val="0"/>
        <w:spacing w:beforeAutospacing="0" w:afterAutospacing="0"/>
        <w:ind w:firstLine="964" w:firstLineChars="40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2.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报考以上岗位的应聘人员如有中级及以上技术职称，可适当放宽学历、专业等岗位要求条件。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      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3.工作地点贾家镇，工作地点两年内不变动。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174389"/>
    <w:multiLevelType w:val="singleLevel"/>
    <w:tmpl w:val="8F1743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2F9C945"/>
    <w:multiLevelType w:val="singleLevel"/>
    <w:tmpl w:val="F2F9C9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8B59B5"/>
    <w:multiLevelType w:val="singleLevel"/>
    <w:tmpl w:val="1A8B59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12DF6D7"/>
    <w:multiLevelType w:val="singleLevel"/>
    <w:tmpl w:val="212DF6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84E5D72"/>
    <w:multiLevelType w:val="singleLevel"/>
    <w:tmpl w:val="284E5D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CA827BA"/>
    <w:multiLevelType w:val="singleLevel"/>
    <w:tmpl w:val="6CA827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033E"/>
    <w:rsid w:val="019D176A"/>
    <w:rsid w:val="02191116"/>
    <w:rsid w:val="02B77DB8"/>
    <w:rsid w:val="06D4361F"/>
    <w:rsid w:val="07FD752A"/>
    <w:rsid w:val="0A865EFB"/>
    <w:rsid w:val="0BA61797"/>
    <w:rsid w:val="0BD805AA"/>
    <w:rsid w:val="0BF44944"/>
    <w:rsid w:val="150D5186"/>
    <w:rsid w:val="1585545A"/>
    <w:rsid w:val="173436DB"/>
    <w:rsid w:val="1EFF521C"/>
    <w:rsid w:val="261B6127"/>
    <w:rsid w:val="2AAC5A85"/>
    <w:rsid w:val="2E510250"/>
    <w:rsid w:val="32CC4622"/>
    <w:rsid w:val="379672EA"/>
    <w:rsid w:val="395A2BFC"/>
    <w:rsid w:val="452C21A2"/>
    <w:rsid w:val="4C0E1B20"/>
    <w:rsid w:val="4E8B1568"/>
    <w:rsid w:val="4FFE237A"/>
    <w:rsid w:val="53F237D5"/>
    <w:rsid w:val="55FE2337"/>
    <w:rsid w:val="5D7F762E"/>
    <w:rsid w:val="5DC05B95"/>
    <w:rsid w:val="66D35E07"/>
    <w:rsid w:val="673006F1"/>
    <w:rsid w:val="698A1F92"/>
    <w:rsid w:val="699A0C32"/>
    <w:rsid w:val="69A56763"/>
    <w:rsid w:val="6B7A3905"/>
    <w:rsid w:val="6E734A3E"/>
    <w:rsid w:val="6EEE5A42"/>
    <w:rsid w:val="71B805FE"/>
    <w:rsid w:val="73FA0D76"/>
    <w:rsid w:val="750412BF"/>
    <w:rsid w:val="76386BED"/>
    <w:rsid w:val="771350EE"/>
    <w:rsid w:val="79B914B5"/>
    <w:rsid w:val="7CC52BC2"/>
    <w:rsid w:val="7E5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4"/>
    <w:qFormat/>
    <w:uiPriority w:val="0"/>
    <w:rPr>
      <w:rFonts w:ascii="Times New Roman"/>
      <w:sz w:val="28"/>
    </w:rPr>
  </w:style>
  <w:style w:type="paragraph" w:customStyle="1" w:styleId="4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2021-08-10T08:14:55Z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81F22AFD66CF49D3975FB2D1C4139CA3</vt:lpwstr>
  </property>
</Properties>
</file>