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spacing w:val="-17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pacing w:val="-17"/>
          <w:sz w:val="36"/>
          <w:szCs w:val="36"/>
        </w:rPr>
        <w:t>2020年四川省专家智力服务基层项目需求申报表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b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4"/>
          <w:sz w:val="32"/>
          <w:szCs w:val="32"/>
        </w:rPr>
        <w:t>（具体项目需求单位填报）</w:t>
      </w:r>
    </w:p>
    <w:p>
      <w:pPr>
        <w:spacing w:line="560" w:lineRule="exact"/>
        <w:rPr>
          <w:rFonts w:ascii="黑体" w:hAnsi="黑体" w:eastAsia="黑体" w:cs="黑体"/>
          <w:b/>
          <w:sz w:val="24"/>
        </w:rPr>
      </w:pPr>
      <w:r>
        <w:rPr>
          <w:rFonts w:hint="eastAsia" w:ascii="黑体" w:hAnsi="黑体" w:eastAsia="黑体" w:cs="黑体"/>
          <w:b/>
          <w:sz w:val="24"/>
        </w:rPr>
        <w:t>申报单位（盖章）：                    联系人：          联系电话：</w:t>
      </w:r>
    </w:p>
    <w:tbl>
      <w:tblPr>
        <w:tblStyle w:val="3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3"/>
        <w:gridCol w:w="6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252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项目需求单位</w:t>
            </w:r>
          </w:p>
        </w:tc>
        <w:tc>
          <w:tcPr>
            <w:tcW w:w="65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252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申报项目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概况及理由</w:t>
            </w:r>
          </w:p>
        </w:tc>
        <w:tc>
          <w:tcPr>
            <w:tcW w:w="6537" w:type="dxa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252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申报组团方式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及达到的目标</w:t>
            </w:r>
          </w:p>
        </w:tc>
        <w:tc>
          <w:tcPr>
            <w:tcW w:w="6537" w:type="dxa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252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专家数量及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层次需求</w:t>
            </w:r>
          </w:p>
        </w:tc>
        <w:tc>
          <w:tcPr>
            <w:tcW w:w="65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52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拟开展活动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时间及理由</w:t>
            </w:r>
          </w:p>
        </w:tc>
        <w:tc>
          <w:tcPr>
            <w:tcW w:w="65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52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拟开展活动地点</w:t>
            </w:r>
          </w:p>
        </w:tc>
        <w:tc>
          <w:tcPr>
            <w:tcW w:w="65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52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活动经费预算</w:t>
            </w:r>
          </w:p>
        </w:tc>
        <w:tc>
          <w:tcPr>
            <w:tcW w:w="65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52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是否有配套经费</w:t>
            </w:r>
          </w:p>
        </w:tc>
        <w:tc>
          <w:tcPr>
            <w:tcW w:w="65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52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其他需要</w:t>
            </w:r>
          </w:p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8"/>
                <w:szCs w:val="28"/>
              </w:rPr>
              <w:t>说明的情况</w:t>
            </w:r>
          </w:p>
        </w:tc>
        <w:tc>
          <w:tcPr>
            <w:tcW w:w="653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E7638"/>
    <w:rsid w:val="21E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2019-12-31T06:24:00Z</dcterms:created>
  <dc:creator>1</dc:creator>
  <cp:lastModifiedBy>1</cp:lastModifiedBy>
  <dcterms:modified xsi:type="dcterms:W3CDTF">2019-12-31T06:25:12Z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