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6"/>
        <w:tblpPr w:leftFromText="180" w:rightFromText="180" w:vertAnchor="text" w:horzAnchor="page" w:tblpX="1388" w:tblpY="-318"/>
        <w:tblOverlap w:val="never"/>
        <w:tblW w:w="135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0"/>
        <w:gridCol w:w="1207"/>
        <w:gridCol w:w="982"/>
        <w:gridCol w:w="945"/>
        <w:gridCol w:w="1020"/>
        <w:gridCol w:w="2150"/>
        <w:gridCol w:w="1052"/>
        <w:gridCol w:w="1714"/>
        <w:gridCol w:w="1065"/>
        <w:gridCol w:w="1200"/>
        <w:gridCol w:w="15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36" w:hRule="atLeast"/>
        </w:trPr>
        <w:tc>
          <w:tcPr>
            <w:tcW w:w="13536" w:type="dxa"/>
            <w:gridSpan w:val="11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right="0" w:firstLine="0"/>
              <w:jc w:val="both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附件1：</w:t>
            </w:r>
          </w:p>
          <w:p>
            <w:pPr>
              <w:widowControl/>
              <w:jc w:val="center"/>
              <w:textAlignment w:val="center"/>
              <w:rPr>
                <w:rFonts w:asci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简阳市</w:t>
            </w:r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/>
              </w:rPr>
              <w:t>行政审批局</w:t>
            </w:r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公开招聘</w:t>
            </w:r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/>
              </w:rPr>
              <w:t>编外工作</w:t>
            </w:r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13536" w:type="dxa"/>
            <w:gridSpan w:val="11"/>
            <w:vMerge w:val="continue"/>
            <w:shd w:val="clear" w:color="auto" w:fill="auto"/>
            <w:vAlign w:val="center"/>
          </w:tcPr>
          <w:p>
            <w:pPr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</w:rPr>
              <w:t>职位简介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</w:rPr>
              <w:t>录用名额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</w:rPr>
              <w:t>招收范围</w:t>
            </w:r>
          </w:p>
        </w:tc>
        <w:tc>
          <w:tcPr>
            <w:tcW w:w="2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3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</w:rPr>
              <w:t>所需知识、技能等条件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  <w:lang w:eastAsia="zh-CN"/>
              </w:rPr>
              <w:t>考录方式</w:t>
            </w: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2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eastAsia="黑体" w:cs="黑体"/>
                <w:color w:val="000000"/>
                <w:sz w:val="22"/>
                <w:szCs w:val="22"/>
                <w:lang w:eastAsia="zh-CN"/>
              </w:rPr>
              <w:t>其他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15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4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宋体"/>
                <w:color w:val="00000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hint="eastAsia" w:asci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eastAsia="仿宋" w:cs="仿宋_GB2312"/>
                <w:color w:val="000000"/>
                <w:sz w:val="24"/>
                <w:lang w:eastAsia="zh-CN"/>
              </w:rPr>
              <w:t>市行政审批局国际营商环境建设协办岗（专业技术岗位）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eastAsia="仿宋" w:cs="仿宋_GB2312"/>
                <w:color w:val="000000"/>
                <w:kern w:val="0"/>
                <w:sz w:val="24"/>
                <w:lang w:eastAsia="zh-CN"/>
              </w:rPr>
              <w:t>英语翻译、英语文稿处理、宣传等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eastAsia="仿宋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_GB2312"/>
                <w:color w:val="000000"/>
                <w:sz w:val="24"/>
              </w:rPr>
            </w:pPr>
            <w:r>
              <w:rPr>
                <w:rFonts w:hint="eastAsia" w:ascii="仿宋" w:eastAsia="仿宋" w:cs="仿宋_GB2312"/>
                <w:color w:val="000000"/>
                <w:kern w:val="0"/>
                <w:sz w:val="24"/>
              </w:rPr>
              <w:t>全国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仿宋_GB2312"/>
                <w:color w:val="000000"/>
                <w:kern w:val="0"/>
                <w:sz w:val="24"/>
              </w:rPr>
              <w:t>35岁及以下（</w:t>
            </w:r>
            <w:r>
              <w:rPr>
                <w:rFonts w:ascii="仿宋" w:eastAsia="仿宋" w:cs="仿宋_GB2312"/>
                <w:color w:val="000000"/>
                <w:kern w:val="0"/>
                <w:sz w:val="24"/>
              </w:rPr>
              <w:t>年龄以有效身份证记载为准，日期计算截止至</w:t>
            </w:r>
            <w:r>
              <w:rPr>
                <w:rFonts w:hint="eastAsia" w:ascii="仿宋" w:eastAsia="仿宋" w:cs="仿宋_GB2312"/>
                <w:color w:val="000000"/>
                <w:kern w:val="0"/>
                <w:sz w:val="24"/>
                <w:lang w:val="en-US" w:eastAsia="zh-CN"/>
              </w:rPr>
              <w:t>2019年7月31日</w:t>
            </w:r>
            <w:r>
              <w:rPr>
                <w:rFonts w:ascii="仿宋" w:eastAsia="仿宋" w:cs="仿宋_GB2312"/>
                <w:color w:val="000000"/>
                <w:kern w:val="0"/>
                <w:sz w:val="24"/>
              </w:rPr>
              <w:t>。</w:t>
            </w:r>
            <w:r>
              <w:rPr>
                <w:rFonts w:hint="eastAsia" w:ascii="仿宋" w:eastAsia="仿宋" w:cs="仿宋_GB2312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_GB2312"/>
                <w:color w:val="000000"/>
                <w:sz w:val="24"/>
              </w:rPr>
            </w:pPr>
            <w:r>
              <w:rPr>
                <w:rFonts w:hint="eastAsia" w:ascii="仿宋" w:eastAsia="仿宋" w:cs="仿宋_GB2312"/>
                <w:color w:val="000000"/>
                <w:kern w:val="0"/>
                <w:sz w:val="24"/>
              </w:rPr>
              <w:t>全日制</w:t>
            </w:r>
            <w:r>
              <w:rPr>
                <w:rFonts w:hint="eastAsia" w:ascii="仿宋" w:eastAsia="仿宋" w:cs="仿宋_GB2312"/>
                <w:color w:val="000000"/>
                <w:kern w:val="0"/>
                <w:sz w:val="24"/>
                <w:lang w:eastAsia="zh-CN"/>
              </w:rPr>
              <w:t>本科</w:t>
            </w:r>
            <w:r>
              <w:rPr>
                <w:rFonts w:hint="eastAsia" w:ascii="仿宋" w:eastAsia="仿宋" w:cs="仿宋_GB2312"/>
                <w:color w:val="000000"/>
                <w:kern w:val="0"/>
                <w:sz w:val="24"/>
              </w:rPr>
              <w:t>及以上学历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  <w:lang w:eastAsia="zh-CN"/>
              </w:rPr>
              <w:t>英语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  <w:lang w:eastAsia="zh-CN"/>
              </w:rPr>
              <w:t>英语专业八级，</w:t>
            </w:r>
            <w:r>
              <w:rPr>
                <w:rFonts w:hint="eastAsia" w:ascii="仿宋" w:eastAsia="仿宋" w:cs="仿宋_GB2312"/>
                <w:color w:val="000000"/>
                <w:sz w:val="24"/>
                <w:lang w:eastAsia="zh-CN"/>
              </w:rPr>
              <w:t>具有相关专业两年以上工作经历。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4"/>
              </w:rPr>
            </w:pPr>
            <w:r>
              <w:rPr>
                <w:rFonts w:hint="eastAsia" w:ascii="仿宋" w:eastAsia="仿宋" w:cs="仿宋_GB2312"/>
                <w:color w:val="000000"/>
                <w:kern w:val="0"/>
                <w:sz w:val="24"/>
                <w:lang w:eastAsia="zh-CN"/>
              </w:rPr>
              <w:t>笔试</w:t>
            </w:r>
            <w:r>
              <w:rPr>
                <w:rFonts w:hint="eastAsia" w:ascii="仿宋" w:eastAsia="仿宋" w:cs="仿宋_GB2312"/>
                <w:color w:val="000000"/>
                <w:kern w:val="0"/>
                <w:sz w:val="24"/>
                <w:lang w:val="en-US" w:eastAsia="zh-CN"/>
              </w:rPr>
              <w:t>+</w:t>
            </w:r>
            <w:r>
              <w:rPr>
                <w:rFonts w:hint="eastAsia" w:ascii="仿宋" w:eastAsia="仿宋" w:cs="仿宋_GB2312"/>
                <w:color w:val="000000"/>
                <w:kern w:val="0"/>
                <w:sz w:val="24"/>
              </w:rPr>
              <w:t>面试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eastAsia="仿宋" w:cs="仿宋_GB2312"/>
                <w:color w:val="000000"/>
                <w:kern w:val="0"/>
                <w:sz w:val="24"/>
              </w:rPr>
              <w:t>028-</w:t>
            </w:r>
            <w:r>
              <w:rPr>
                <w:rFonts w:hint="eastAsia" w:ascii="仿宋" w:eastAsia="仿宋" w:cs="仿宋_GB2312"/>
                <w:color w:val="000000"/>
                <w:kern w:val="0"/>
                <w:sz w:val="24"/>
                <w:lang w:val="en-US" w:eastAsia="zh-CN"/>
              </w:rPr>
              <w:t>27232276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859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宋体"/>
                <w:color w:val="00000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eastAsia="仿宋" w:cs="仿宋_GB2312"/>
                <w:color w:val="000000"/>
                <w:sz w:val="24"/>
                <w:lang w:eastAsia="zh-CN"/>
              </w:rPr>
              <w:t>市行政审批局信息数据协办岗（专业技术岗位）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eastAsia="仿宋" w:cs="仿宋_GB2312"/>
                <w:color w:val="000000"/>
                <w:kern w:val="0"/>
                <w:sz w:val="24"/>
                <w:highlight w:val="none"/>
                <w:lang w:eastAsia="zh-CN"/>
              </w:rPr>
              <w:t>网络维护、数据库管理、人工智能、云资源管理等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eastAsia="仿宋" w:cs="仿宋_GB2312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_GB2312"/>
                <w:color w:val="000000"/>
                <w:sz w:val="24"/>
              </w:rPr>
            </w:pPr>
            <w:r>
              <w:rPr>
                <w:rFonts w:hint="eastAsia" w:ascii="仿宋" w:eastAsia="仿宋" w:cs="仿宋_GB2312"/>
                <w:color w:val="000000"/>
                <w:kern w:val="0"/>
                <w:sz w:val="24"/>
              </w:rPr>
              <w:t>全国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仿宋_GB2312"/>
                <w:color w:val="000000"/>
                <w:kern w:val="0"/>
                <w:sz w:val="24"/>
              </w:rPr>
              <w:t>35岁及以下（</w:t>
            </w:r>
            <w:r>
              <w:rPr>
                <w:rFonts w:ascii="仿宋" w:eastAsia="仿宋" w:cs="仿宋_GB2312"/>
                <w:color w:val="000000"/>
                <w:kern w:val="0"/>
                <w:sz w:val="24"/>
              </w:rPr>
              <w:t>年龄以有效身份证记载为准，日期计算截止至</w:t>
            </w:r>
            <w:r>
              <w:rPr>
                <w:rFonts w:hint="eastAsia" w:ascii="仿宋" w:eastAsia="仿宋" w:cs="仿宋_GB2312"/>
                <w:color w:val="000000"/>
                <w:kern w:val="0"/>
                <w:sz w:val="24"/>
                <w:lang w:val="en-US" w:eastAsia="zh-CN"/>
              </w:rPr>
              <w:t>201</w:t>
            </w:r>
            <w:bookmarkStart w:id="0" w:name="_GoBack"/>
            <w:bookmarkEnd w:id="0"/>
            <w:r>
              <w:rPr>
                <w:rFonts w:hint="eastAsia" w:ascii="仿宋" w:eastAsia="仿宋" w:cs="仿宋_GB2312"/>
                <w:color w:val="000000"/>
                <w:kern w:val="0"/>
                <w:sz w:val="24"/>
                <w:lang w:val="en-US" w:eastAsia="zh-CN"/>
              </w:rPr>
              <w:t>9年7月31日</w:t>
            </w:r>
            <w:r>
              <w:rPr>
                <w:rFonts w:ascii="仿宋" w:eastAsia="仿宋" w:cs="仿宋_GB2312"/>
                <w:color w:val="000000"/>
                <w:kern w:val="0"/>
                <w:sz w:val="24"/>
              </w:rPr>
              <w:t>。</w:t>
            </w:r>
            <w:r>
              <w:rPr>
                <w:rFonts w:hint="eastAsia" w:ascii="仿宋" w:eastAsia="仿宋" w:cs="仿宋_GB2312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_GB2312"/>
                <w:color w:val="000000"/>
                <w:sz w:val="24"/>
              </w:rPr>
            </w:pPr>
            <w:r>
              <w:rPr>
                <w:rFonts w:hint="eastAsia" w:ascii="仿宋" w:eastAsia="仿宋" w:cs="仿宋_GB2312"/>
                <w:color w:val="000000"/>
                <w:kern w:val="0"/>
                <w:sz w:val="24"/>
              </w:rPr>
              <w:t>全日制</w:t>
            </w:r>
            <w:r>
              <w:rPr>
                <w:rFonts w:hint="eastAsia" w:ascii="仿宋" w:eastAsia="仿宋" w:cs="仿宋_GB2312"/>
                <w:color w:val="000000"/>
                <w:kern w:val="0"/>
                <w:sz w:val="24"/>
                <w:lang w:eastAsia="zh-CN"/>
              </w:rPr>
              <w:t>本科</w:t>
            </w:r>
            <w:r>
              <w:rPr>
                <w:rFonts w:hint="eastAsia" w:ascii="仿宋" w:eastAsia="仿宋" w:cs="仿宋_GB2312"/>
                <w:color w:val="000000"/>
                <w:kern w:val="0"/>
                <w:sz w:val="24"/>
              </w:rPr>
              <w:t>及以上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仿宋" w:eastAsia="仿宋" w:cs="仿宋_GB2312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eastAsia="仿宋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>计算机类（</w:t>
            </w:r>
            <w:r>
              <w:rPr>
                <w:rFonts w:hint="eastAsia" w:ascii="仿宋" w:eastAsia="仿宋" w:cs="仿宋_GB2312"/>
                <w:color w:val="000000"/>
                <w:kern w:val="0"/>
                <w:sz w:val="24"/>
                <w:highlight w:val="none"/>
                <w:lang w:eastAsia="zh-CN"/>
              </w:rPr>
              <w:t>数据库、计算机应用为主</w:t>
            </w:r>
            <w:r>
              <w:rPr>
                <w:rFonts w:hint="eastAsia" w:ascii="仿宋" w:eastAsia="仿宋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>）</w:t>
            </w:r>
          </w:p>
          <w:p>
            <w:pPr>
              <w:widowControl/>
              <w:jc w:val="left"/>
              <w:textAlignment w:val="center"/>
              <w:rPr>
                <w:rFonts w:ascii="仿宋" w:eastAsia="仿宋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eastAsia="仿宋" w:cs="仿宋_GB2312"/>
                <w:color w:val="000000"/>
                <w:sz w:val="24"/>
              </w:rPr>
            </w:pPr>
            <w:r>
              <w:rPr>
                <w:rFonts w:hint="eastAsia" w:ascii="仿宋" w:eastAsia="仿宋" w:cs="仿宋_GB2312"/>
                <w:color w:val="000000"/>
                <w:sz w:val="24"/>
                <w:lang w:eastAsia="zh-CN"/>
              </w:rPr>
              <w:t>具有相关专业两年以上工作经历。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_GB2312"/>
                <w:color w:val="000000"/>
                <w:sz w:val="24"/>
              </w:rPr>
            </w:pPr>
            <w:r>
              <w:rPr>
                <w:rFonts w:hint="eastAsia" w:ascii="仿宋" w:eastAsia="仿宋" w:cs="仿宋_GB2312"/>
                <w:color w:val="000000"/>
                <w:kern w:val="0"/>
                <w:sz w:val="24"/>
                <w:lang w:eastAsia="zh-CN"/>
              </w:rPr>
              <w:t>笔试</w:t>
            </w:r>
            <w:r>
              <w:rPr>
                <w:rFonts w:hint="eastAsia" w:ascii="仿宋" w:eastAsia="仿宋" w:cs="仿宋_GB2312"/>
                <w:color w:val="000000"/>
                <w:kern w:val="0"/>
                <w:sz w:val="24"/>
                <w:lang w:val="en-US" w:eastAsia="zh-CN"/>
              </w:rPr>
              <w:t>+</w:t>
            </w:r>
            <w:r>
              <w:rPr>
                <w:rFonts w:hint="eastAsia" w:ascii="仿宋" w:eastAsia="仿宋" w:cs="仿宋_GB2312"/>
                <w:color w:val="000000"/>
                <w:kern w:val="0"/>
                <w:sz w:val="24"/>
              </w:rPr>
              <w:t>面试　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_GB2312"/>
                <w:color w:val="000000"/>
                <w:sz w:val="24"/>
              </w:rPr>
            </w:pPr>
            <w:r>
              <w:rPr>
                <w:rFonts w:hint="eastAsia" w:ascii="仿宋" w:eastAsia="仿宋" w:cs="仿宋_GB2312"/>
                <w:color w:val="000000"/>
                <w:kern w:val="0"/>
                <w:sz w:val="24"/>
              </w:rPr>
              <w:t>028-</w:t>
            </w:r>
            <w:r>
              <w:rPr>
                <w:rFonts w:hint="eastAsia" w:ascii="仿宋" w:eastAsia="仿宋" w:cs="仿宋_GB2312"/>
                <w:color w:val="000000"/>
                <w:kern w:val="0"/>
                <w:sz w:val="24"/>
                <w:lang w:val="en-US" w:eastAsia="zh-CN"/>
              </w:rPr>
              <w:t>27232276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1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_GB2312"/>
                <w:color w:val="000000"/>
                <w:sz w:val="24"/>
              </w:rPr>
            </w:pPr>
            <w:r>
              <w:rPr>
                <w:rFonts w:hint="eastAsia" w:ascii="仿宋" w:eastAsia="仿宋" w:cs="仿宋_GB2312"/>
                <w:color w:val="000000"/>
                <w:sz w:val="24"/>
                <w:lang w:eastAsia="zh-CN"/>
              </w:rPr>
              <w:t>市行政审批局项目审批协办岗（一般岗位）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_GB2312"/>
                <w:color w:val="000000"/>
                <w:kern w:val="0"/>
                <w:sz w:val="24"/>
                <w:highlight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eastAsia="仿宋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eastAsia="仿宋" w:cs="仿宋_GB2312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eastAsia="仿宋" w:cs="仿宋_GB2312"/>
                <w:color w:val="000000"/>
                <w:kern w:val="0"/>
                <w:sz w:val="24"/>
                <w:lang w:eastAsia="zh-CN"/>
              </w:rPr>
              <w:t>全国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仿宋_GB2312"/>
                <w:color w:val="000000"/>
                <w:kern w:val="0"/>
                <w:sz w:val="24"/>
              </w:rPr>
              <w:t>35岁及以下（</w:t>
            </w:r>
            <w:r>
              <w:rPr>
                <w:rFonts w:ascii="仿宋" w:eastAsia="仿宋" w:cs="仿宋_GB2312"/>
                <w:color w:val="000000"/>
                <w:kern w:val="0"/>
                <w:sz w:val="24"/>
              </w:rPr>
              <w:t>年龄以有效身份证记载为准，日期计算截止至</w:t>
            </w:r>
            <w:r>
              <w:rPr>
                <w:rFonts w:hint="eastAsia" w:ascii="仿宋" w:eastAsia="仿宋" w:cs="仿宋_GB2312"/>
                <w:color w:val="000000"/>
                <w:kern w:val="0"/>
                <w:sz w:val="24"/>
                <w:lang w:val="en-US" w:eastAsia="zh-CN"/>
              </w:rPr>
              <w:t>2019年7月31日</w:t>
            </w:r>
            <w:r>
              <w:rPr>
                <w:rFonts w:ascii="仿宋" w:eastAsia="仿宋" w:cs="仿宋_GB2312"/>
                <w:color w:val="000000"/>
                <w:kern w:val="0"/>
                <w:sz w:val="24"/>
              </w:rPr>
              <w:t>。</w:t>
            </w:r>
            <w:r>
              <w:rPr>
                <w:rFonts w:hint="eastAsia" w:ascii="仿宋" w:eastAsia="仿宋" w:cs="仿宋_GB2312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仿宋_GB2312"/>
                <w:color w:val="000000"/>
                <w:kern w:val="0"/>
                <w:sz w:val="24"/>
              </w:rPr>
              <w:t>全日制</w:t>
            </w:r>
            <w:r>
              <w:rPr>
                <w:rFonts w:hint="eastAsia" w:ascii="仿宋" w:eastAsia="仿宋" w:cs="仿宋_GB2312"/>
                <w:color w:val="000000"/>
                <w:kern w:val="0"/>
                <w:sz w:val="24"/>
                <w:lang w:eastAsia="zh-CN"/>
              </w:rPr>
              <w:t>专科</w:t>
            </w:r>
            <w:r>
              <w:rPr>
                <w:rFonts w:hint="eastAsia" w:ascii="仿宋" w:eastAsia="仿宋" w:cs="仿宋_GB2312"/>
                <w:color w:val="000000"/>
                <w:kern w:val="0"/>
                <w:sz w:val="24"/>
              </w:rPr>
              <w:t>及以上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eastAsia="仿宋" w:cs="仿宋_GB2312"/>
                <w:color w:val="000000"/>
                <w:sz w:val="24"/>
                <w:lang w:eastAsia="zh-CN"/>
              </w:rPr>
              <w:t>专业不限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仿宋_GB2312"/>
                <w:color w:val="000000"/>
                <w:sz w:val="24"/>
                <w:lang w:eastAsia="zh-CN"/>
              </w:rPr>
              <w:t>水利工程、</w:t>
            </w:r>
            <w:r>
              <w:rPr>
                <w:rFonts w:hint="eastAsia" w:ascii="仿宋" w:eastAsia="仿宋" w:cs="仿宋_GB2312"/>
                <w:color w:val="000000"/>
                <w:kern w:val="0"/>
                <w:sz w:val="24"/>
                <w:lang w:eastAsia="zh-CN"/>
              </w:rPr>
              <w:t>土木工程、</w:t>
            </w:r>
            <w:r>
              <w:rPr>
                <w:rFonts w:hint="eastAsia" w:ascii="仿宋" w:eastAsia="仿宋" w:cs="宋体"/>
                <w:color w:val="000000"/>
                <w:kern w:val="0"/>
                <w:sz w:val="24"/>
                <w:lang w:val="en-US" w:eastAsia="zh-CN"/>
              </w:rPr>
              <w:t>法学、药学、</w:t>
            </w:r>
            <w:r>
              <w:rPr>
                <w:rFonts w:hint="eastAsia" w:ascii="仿宋" w:eastAsia="仿宋" w:cs="宋体"/>
                <w:color w:val="000000"/>
                <w:kern w:val="0"/>
                <w:sz w:val="24"/>
                <w:lang w:eastAsia="zh-CN"/>
              </w:rPr>
              <w:t>汉语言文学、汉语言、新闻学、应用语言学专业优先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eastAsia="仿宋" w:cs="仿宋_GB2312"/>
                <w:color w:val="000000"/>
                <w:kern w:val="0"/>
                <w:sz w:val="24"/>
                <w:lang w:eastAsia="zh-CN"/>
              </w:rPr>
              <w:t>笔试</w:t>
            </w:r>
            <w:r>
              <w:rPr>
                <w:rFonts w:hint="eastAsia" w:ascii="仿宋" w:eastAsia="仿宋" w:cs="仿宋_GB2312"/>
                <w:color w:val="000000"/>
                <w:kern w:val="0"/>
                <w:sz w:val="24"/>
                <w:lang w:val="en-US" w:eastAsia="zh-CN"/>
              </w:rPr>
              <w:t>+</w:t>
            </w:r>
            <w:r>
              <w:rPr>
                <w:rFonts w:hint="eastAsia" w:ascii="仿宋" w:eastAsia="仿宋" w:cs="仿宋_GB2312"/>
                <w:color w:val="000000"/>
                <w:kern w:val="0"/>
                <w:sz w:val="24"/>
              </w:rPr>
              <w:t>面试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eastAsia="仿宋" w:cs="仿宋_GB2312"/>
                <w:color w:val="000000"/>
                <w:kern w:val="0"/>
                <w:sz w:val="24"/>
                <w:lang w:val="en-US" w:eastAsia="zh-CN"/>
              </w:rPr>
              <w:t>028-27232276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eastAsia="仿宋" w:cs="仿宋_GB2312"/>
                <w:color w:val="000000"/>
                <w:sz w:val="24"/>
                <w:lang w:eastAsia="zh-CN"/>
              </w:rPr>
              <w:t>市行政审批局踏勘协办岗兼驾驶员（一般岗位）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_GB2312"/>
                <w:color w:val="000000"/>
                <w:kern w:val="0"/>
                <w:sz w:val="24"/>
                <w:highlight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eastAsia="仿宋" w:cs="仿宋_GB2312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eastAsia="仿宋" w:cs="仿宋_GB2312"/>
                <w:color w:val="000000"/>
                <w:kern w:val="0"/>
                <w:sz w:val="24"/>
                <w:lang w:eastAsia="zh-CN"/>
              </w:rPr>
              <w:t>全国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eastAsia="仿宋" w:cs="仿宋_GB2312"/>
                <w:color w:val="000000"/>
                <w:kern w:val="0"/>
                <w:sz w:val="24"/>
                <w:lang w:val="en-US" w:eastAsia="zh-CN"/>
              </w:rPr>
              <w:t>45岁</w:t>
            </w:r>
            <w:r>
              <w:rPr>
                <w:rFonts w:hint="eastAsia" w:ascii="仿宋" w:eastAsia="仿宋" w:cs="仿宋_GB2312"/>
                <w:color w:val="000000"/>
                <w:kern w:val="0"/>
                <w:sz w:val="24"/>
              </w:rPr>
              <w:t>以下（</w:t>
            </w:r>
            <w:r>
              <w:rPr>
                <w:rFonts w:ascii="仿宋" w:eastAsia="仿宋" w:cs="仿宋_GB2312"/>
                <w:color w:val="000000"/>
                <w:kern w:val="0"/>
                <w:sz w:val="24"/>
              </w:rPr>
              <w:t>年龄以有效身份证记载为准，日期计算截止至</w:t>
            </w:r>
            <w:r>
              <w:rPr>
                <w:rFonts w:hint="eastAsia" w:ascii="仿宋" w:eastAsia="仿宋" w:cs="仿宋_GB2312"/>
                <w:color w:val="000000"/>
                <w:kern w:val="0"/>
                <w:sz w:val="24"/>
                <w:lang w:val="en-US" w:eastAsia="zh-CN"/>
              </w:rPr>
              <w:t>2019年7月31日</w:t>
            </w:r>
            <w:r>
              <w:rPr>
                <w:rFonts w:ascii="仿宋" w:eastAsia="仿宋" w:cs="仿宋_GB2312"/>
                <w:color w:val="000000"/>
                <w:kern w:val="0"/>
                <w:sz w:val="24"/>
              </w:rPr>
              <w:t>。</w:t>
            </w:r>
            <w:r>
              <w:rPr>
                <w:rFonts w:hint="eastAsia" w:ascii="仿宋" w:eastAsia="仿宋" w:cs="仿宋_GB2312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仿宋_GB2312"/>
                <w:color w:val="000000"/>
                <w:kern w:val="0"/>
                <w:sz w:val="24"/>
                <w:highlight w:val="none"/>
              </w:rPr>
              <w:t>全日制</w:t>
            </w:r>
            <w:r>
              <w:rPr>
                <w:rFonts w:hint="eastAsia" w:ascii="仿宋" w:eastAsia="仿宋" w:cs="仿宋_GB2312"/>
                <w:color w:val="000000"/>
                <w:kern w:val="0"/>
                <w:sz w:val="24"/>
                <w:highlight w:val="none"/>
                <w:lang w:eastAsia="zh-CN"/>
              </w:rPr>
              <w:t>专科</w:t>
            </w:r>
            <w:r>
              <w:rPr>
                <w:rFonts w:hint="eastAsia" w:ascii="仿宋" w:eastAsia="仿宋" w:cs="仿宋_GB2312"/>
                <w:color w:val="000000"/>
                <w:kern w:val="0"/>
                <w:sz w:val="24"/>
                <w:highlight w:val="none"/>
              </w:rPr>
              <w:t>及以上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宋体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eastAsia="仿宋" w:cs="仿宋_GB2312"/>
                <w:color w:val="000000"/>
                <w:kern w:val="0"/>
                <w:sz w:val="24"/>
                <w:lang w:val="en-US" w:eastAsia="zh-CN"/>
              </w:rPr>
              <w:t>具有中华人民共和国机动车驾驶证C1及以上。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eastAsia="仿宋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eastAsia="仿宋" w:cs="仿宋_GB2312"/>
                <w:color w:val="000000"/>
                <w:kern w:val="0"/>
                <w:sz w:val="24"/>
                <w:lang w:eastAsia="zh-CN"/>
              </w:rPr>
              <w:t>驾龄</w:t>
            </w:r>
            <w:r>
              <w:rPr>
                <w:rFonts w:hint="eastAsia" w:ascii="仿宋" w:eastAsia="仿宋" w:cs="仿宋_GB2312"/>
                <w:color w:val="000000"/>
                <w:kern w:val="0"/>
                <w:sz w:val="24"/>
                <w:lang w:val="en-US" w:eastAsia="zh-CN"/>
              </w:rPr>
              <w:t>5年以上</w:t>
            </w:r>
            <w:r>
              <w:rPr>
                <w:rFonts w:hint="eastAsia" w:ascii="仿宋" w:eastAsia="仿宋" w:cs="仿宋_GB2312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eastAsia="仿宋" w:cs="仿宋_GB2312"/>
                <w:color w:val="000000"/>
                <w:kern w:val="0"/>
                <w:sz w:val="24"/>
              </w:rPr>
              <w:t>面试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eastAsia="仿宋" w:cs="仿宋_GB2312"/>
                <w:color w:val="000000"/>
                <w:kern w:val="0"/>
                <w:sz w:val="24"/>
                <w:lang w:val="en-US" w:eastAsia="zh-CN"/>
              </w:rPr>
              <w:t>028-27232276</w:t>
            </w:r>
          </w:p>
        </w:tc>
      </w:tr>
    </w:tbl>
    <w:p>
      <w:pPr/>
    </w:p>
    <w:sectPr>
      <w:pgSz w:w="16838" w:h="11906" w:orient="landscape"/>
      <w:pgMar w:top="1803" w:right="1440" w:bottom="1803" w:left="1440" w:header="851" w:footer="992" w:gutter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E3158"/>
    <w:rsid w:val="0343532D"/>
    <w:rsid w:val="0E2079CF"/>
    <w:rsid w:val="191B7FBA"/>
    <w:rsid w:val="19CC7E75"/>
    <w:rsid w:val="260778D3"/>
    <w:rsid w:val="2E0535DD"/>
    <w:rsid w:val="39092E33"/>
    <w:rsid w:val="3DE171A6"/>
    <w:rsid w:val="415A5E14"/>
    <w:rsid w:val="4254106C"/>
    <w:rsid w:val="43143FD4"/>
    <w:rsid w:val="4D882E24"/>
    <w:rsid w:val="55B0539C"/>
    <w:rsid w:val="567D086A"/>
    <w:rsid w:val="58076E63"/>
    <w:rsid w:val="5F2458EC"/>
    <w:rsid w:val="60A972AE"/>
    <w:rsid w:val="692B5F5D"/>
    <w:rsid w:val="6B02240A"/>
    <w:rsid w:val="6E4E3158"/>
    <w:rsid w:val="727022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2019-07-16T02:10:00Z</dcterms:created>
  <dc:creator>WPS_1559616673</dc:creator>
  <cp:lastModifiedBy>Administrator</cp:lastModifiedBy>
  <cp:lastPrinted>2019-07-16T05:50:00Z</cp:lastPrinted>
  <dcterms:modified xsi:type="dcterms:W3CDTF">2019-07-18T06:50:46Z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